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78" w:rsidRDefault="00541CCC">
      <w:pPr>
        <w:jc w:val="center"/>
        <w:rPr>
          <w:rFonts w:ascii="Arial" w:hAnsi="Arial" w:cs="Arial"/>
          <w:b/>
          <w:caps/>
          <w:spacing w:val="30"/>
          <w:sz w:val="32"/>
          <w:szCs w:val="32"/>
        </w:rPr>
      </w:pPr>
      <w:r>
        <w:rPr>
          <w:noProof/>
        </w:rPr>
        <w:drawing>
          <wp:inline distT="0" distB="0" distL="0" distR="0">
            <wp:extent cx="438150" cy="685800"/>
            <wp:effectExtent l="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978" w:rsidRDefault="00541CCC">
      <w:pPr>
        <w:jc w:val="center"/>
        <w:rPr>
          <w:rFonts w:ascii="Arial" w:hAnsi="Arial" w:cs="Arial"/>
          <w:b/>
          <w:caps/>
          <w:spacing w:val="30"/>
          <w:sz w:val="32"/>
          <w:szCs w:val="32"/>
        </w:rPr>
      </w:pPr>
      <w:r>
        <w:rPr>
          <w:rFonts w:ascii="Arial" w:hAnsi="Arial" w:cs="Arial"/>
          <w:b/>
          <w:caps/>
          <w:spacing w:val="30"/>
          <w:sz w:val="32"/>
          <w:szCs w:val="32"/>
        </w:rPr>
        <w:t xml:space="preserve">Администрация </w:t>
      </w:r>
      <w:r>
        <w:rPr>
          <w:rFonts w:ascii="Arial" w:hAnsi="Arial" w:cs="Arial"/>
          <w:b/>
          <w:caps/>
          <w:spacing w:val="30"/>
          <w:sz w:val="32"/>
          <w:szCs w:val="32"/>
        </w:rPr>
        <w:br/>
        <w:t>Уватского муниципального района</w:t>
      </w:r>
    </w:p>
    <w:p w:rsidR="00D92978" w:rsidRDefault="00D92978">
      <w:pPr>
        <w:jc w:val="center"/>
        <w:rPr>
          <w:rFonts w:ascii="Arial" w:hAnsi="Arial" w:cs="Arial"/>
          <w:b/>
          <w:caps/>
          <w:spacing w:val="30"/>
          <w:sz w:val="32"/>
          <w:szCs w:val="32"/>
        </w:rPr>
      </w:pPr>
    </w:p>
    <w:p w:rsidR="00D92978" w:rsidRDefault="00541CCC">
      <w:pPr>
        <w:jc w:val="center"/>
        <w:rPr>
          <w:rFonts w:ascii="Arial" w:hAnsi="Arial" w:cs="Arial"/>
          <w:b/>
          <w:caps/>
          <w:spacing w:val="30"/>
          <w:sz w:val="26"/>
          <w:szCs w:val="36"/>
        </w:rPr>
      </w:pPr>
      <w:r>
        <w:rPr>
          <w:rFonts w:ascii="Arial" w:hAnsi="Arial" w:cs="Arial"/>
          <w:b/>
          <w:caps/>
          <w:spacing w:val="30"/>
          <w:sz w:val="32"/>
          <w:szCs w:val="36"/>
        </w:rPr>
        <w:t>ПОСТАНОВЛЕНИЕ</w:t>
      </w:r>
    </w:p>
    <w:p w:rsidR="00D92978" w:rsidRDefault="00D92978">
      <w:pPr>
        <w:tabs>
          <w:tab w:val="center" w:pos="4820"/>
          <w:tab w:val="right" w:pos="9575"/>
          <w:tab w:val="left" w:pos="9638"/>
        </w:tabs>
        <w:jc w:val="both"/>
        <w:rPr>
          <w:rFonts w:ascii="Arial" w:hAnsi="Arial" w:cs="Arial"/>
          <w:b/>
          <w:caps/>
          <w:spacing w:val="30"/>
          <w:sz w:val="26"/>
          <w:szCs w:val="36"/>
        </w:rPr>
      </w:pPr>
    </w:p>
    <w:p w:rsidR="00D92978" w:rsidRDefault="00541CCC">
      <w:pPr>
        <w:tabs>
          <w:tab w:val="center" w:pos="4820"/>
          <w:tab w:val="right" w:pos="9575"/>
          <w:tab w:val="left" w:pos="9638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2016 г. </w:t>
      </w:r>
      <w:r>
        <w:rPr>
          <w:rFonts w:ascii="Arial" w:hAnsi="Arial" w:cs="Arial"/>
          <w:sz w:val="26"/>
          <w:szCs w:val="26"/>
        </w:rPr>
        <w:tab/>
        <w:t xml:space="preserve">                              с. Уват                                            № </w:t>
      </w:r>
    </w:p>
    <w:p w:rsidR="00D92978" w:rsidRDefault="00D92978">
      <w:pPr>
        <w:pStyle w:val="Style7"/>
        <w:widowControl/>
        <w:rPr>
          <w:rStyle w:val="FontStyle18"/>
          <w:rFonts w:ascii="Arial" w:hAnsi="Arial" w:cs="Arial"/>
          <w:sz w:val="26"/>
          <w:szCs w:val="26"/>
        </w:rPr>
      </w:pPr>
    </w:p>
    <w:p w:rsidR="00D92978" w:rsidRDefault="00D92978">
      <w:pPr>
        <w:pStyle w:val="Style7"/>
        <w:widowControl/>
        <w:rPr>
          <w:rStyle w:val="FontStyle18"/>
          <w:rFonts w:ascii="Arial" w:hAnsi="Arial" w:cs="Arial"/>
          <w:b w:val="0"/>
          <w:sz w:val="26"/>
          <w:szCs w:val="26"/>
        </w:rPr>
      </w:pPr>
    </w:p>
    <w:p w:rsidR="00D92978" w:rsidRDefault="00541CCC">
      <w:pPr>
        <w:jc w:val="center"/>
        <w:rPr>
          <w:rStyle w:val="FontStyle18"/>
          <w:rFonts w:ascii="Arial" w:hAnsi="Arial" w:cs="Arial"/>
          <w:b w:val="0"/>
          <w:i w:val="0"/>
          <w:color w:val="000000"/>
          <w:sz w:val="26"/>
          <w:szCs w:val="26"/>
        </w:rPr>
      </w:pPr>
      <w:r>
        <w:rPr>
          <w:rFonts w:ascii="Arial" w:hAnsi="Arial" w:cs="Arial"/>
          <w:bCs/>
          <w:iCs/>
          <w:color w:val="000000"/>
          <w:sz w:val="26"/>
          <w:szCs w:val="26"/>
        </w:rPr>
        <w:t xml:space="preserve">Об утверждении Положения </w:t>
      </w:r>
      <w:r>
        <w:rPr>
          <w:rFonts w:ascii="Arial" w:hAnsi="Arial" w:cs="Arial"/>
          <w:color w:val="000000"/>
          <w:sz w:val="26"/>
          <w:szCs w:val="26"/>
        </w:rPr>
        <w:t xml:space="preserve">о мере социальной поддержки, предоставляемой гражданам, </w:t>
      </w:r>
      <w:r>
        <w:rPr>
          <w:rFonts w:ascii="Arial" w:hAnsi="Arial" w:cs="Arial"/>
          <w:bCs/>
          <w:iCs/>
          <w:color w:val="000000"/>
          <w:sz w:val="26"/>
          <w:szCs w:val="26"/>
        </w:rPr>
        <w:t>обучающимся по образовательным программам высшего образования в рамках целевого обучения</w:t>
      </w:r>
    </w:p>
    <w:p w:rsidR="00D92978" w:rsidRDefault="00D92978">
      <w:pPr>
        <w:pStyle w:val="10"/>
        <w:jc w:val="center"/>
        <w:rPr>
          <w:rFonts w:ascii="Arial" w:hAnsi="Arial" w:cs="Arial"/>
          <w:sz w:val="26"/>
          <w:szCs w:val="26"/>
        </w:rPr>
      </w:pPr>
    </w:p>
    <w:p w:rsidR="00D92978" w:rsidRDefault="00D92978">
      <w:pPr>
        <w:pStyle w:val="Style8"/>
        <w:widowControl/>
        <w:spacing w:line="240" w:lineRule="auto"/>
        <w:rPr>
          <w:rFonts w:ascii="Arial" w:hAnsi="Arial" w:cs="Arial"/>
          <w:sz w:val="26"/>
          <w:szCs w:val="26"/>
        </w:rPr>
      </w:pPr>
    </w:p>
    <w:p w:rsidR="00D92978" w:rsidRDefault="00541CCC">
      <w:pPr>
        <w:pStyle w:val="Style8"/>
        <w:widowControl/>
        <w:spacing w:line="240" w:lineRule="auto"/>
        <w:ind w:firstLine="709"/>
      </w:pPr>
      <w:r>
        <w:rPr>
          <w:rFonts w:ascii="Arial" w:hAnsi="Arial" w:cs="Arial"/>
          <w:sz w:val="26"/>
          <w:szCs w:val="26"/>
        </w:rPr>
        <w:t xml:space="preserve">В соответствии  со статьей 56 Федерального закона  от 29 декабря 2012 г. N 273-ФЗ "Об образовании в Российской Федерации", Федеральным законом от 06.10.2003 № 131-ФЗ «Об общих принципах местного самоуправления в Российской Федерации», постановлением Правительства Российской Федерации от 27.11.2013 № 1076 </w:t>
      </w:r>
      <w:r>
        <w:rPr>
          <w:rFonts w:ascii="Arial" w:hAnsi="Arial" w:cs="Arial"/>
          <w:sz w:val="26"/>
          <w:szCs w:val="26"/>
          <w:lang w:bidi="en-US"/>
        </w:rPr>
        <w:t>"О порядке заключения и расторжения договора о целевом приеме и договора о целевом обучении»</w:t>
      </w:r>
      <w:r>
        <w:rPr>
          <w:rFonts w:ascii="Arial" w:hAnsi="Arial" w:cs="Arial"/>
          <w:sz w:val="26"/>
          <w:szCs w:val="26"/>
        </w:rPr>
        <w:t>, Уставом Уватского муниципального района:</w:t>
      </w:r>
    </w:p>
    <w:p w:rsidR="00D92978" w:rsidRDefault="00541CCC">
      <w:pPr>
        <w:pStyle w:val="Style8"/>
        <w:widowControl/>
        <w:spacing w:line="240" w:lineRule="auto"/>
        <w:ind w:firstLine="709"/>
      </w:pPr>
      <w:r>
        <w:rPr>
          <w:rFonts w:ascii="Arial" w:hAnsi="Arial" w:cs="Arial"/>
          <w:sz w:val="26"/>
          <w:szCs w:val="26"/>
        </w:rPr>
        <w:t xml:space="preserve">1. Утвердить </w:t>
      </w:r>
      <w:r>
        <w:rPr>
          <w:rFonts w:ascii="Arial" w:hAnsi="Arial" w:cs="Arial"/>
          <w:bCs/>
          <w:iCs/>
          <w:sz w:val="26"/>
          <w:szCs w:val="26"/>
        </w:rPr>
        <w:t xml:space="preserve">Положение </w:t>
      </w:r>
      <w:r>
        <w:rPr>
          <w:rFonts w:ascii="Arial" w:hAnsi="Arial" w:cs="Arial"/>
          <w:sz w:val="26"/>
          <w:szCs w:val="26"/>
        </w:rPr>
        <w:t xml:space="preserve">о мере социальной поддержки, предоставляемой гражданам, </w:t>
      </w:r>
      <w:r>
        <w:rPr>
          <w:rFonts w:ascii="Arial" w:hAnsi="Arial" w:cs="Arial"/>
          <w:bCs/>
          <w:iCs/>
          <w:sz w:val="26"/>
          <w:szCs w:val="26"/>
        </w:rPr>
        <w:t>обучающимся по образовательным программам высшего образования в рамках целевого обучения</w:t>
      </w:r>
      <w:r>
        <w:rPr>
          <w:rFonts w:ascii="Arial" w:hAnsi="Arial" w:cs="Arial"/>
          <w:sz w:val="26"/>
          <w:szCs w:val="26"/>
        </w:rPr>
        <w:t xml:space="preserve"> в соответствии с приложением к настоящему постановлению.</w:t>
      </w:r>
    </w:p>
    <w:p w:rsidR="00D92978" w:rsidRDefault="00541CCC">
      <w:pPr>
        <w:pStyle w:val="10"/>
        <w:tabs>
          <w:tab w:val="left" w:pos="1134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Организационному отделу администрации Уватского муниципального района (Герасимова Е.Ю.) настоящее постановление:</w:t>
      </w:r>
    </w:p>
    <w:p w:rsidR="00D92978" w:rsidRDefault="00541CCC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обнародовать путём размещения на информационных стендах в местах, установленных администрацией Уватского муниципального района.</w:t>
      </w:r>
    </w:p>
    <w:p w:rsidR="00D92978" w:rsidRDefault="00541CCC">
      <w:pPr>
        <w:ind w:firstLine="709"/>
        <w:jc w:val="both"/>
      </w:pPr>
      <w:r>
        <w:rPr>
          <w:rFonts w:ascii="Arial" w:hAnsi="Arial" w:cs="Arial"/>
          <w:sz w:val="26"/>
          <w:szCs w:val="26"/>
        </w:rPr>
        <w:t>б)  разместить на сайте Уватского муниципального района в сети «Интернет».</w:t>
      </w:r>
    </w:p>
    <w:p w:rsidR="00D92978" w:rsidRDefault="00541CCC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 Настоящее постановление вступает в силу со дня его обнародования.</w:t>
      </w:r>
    </w:p>
    <w:p w:rsidR="00D92978" w:rsidRDefault="00541CCC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 Контроль за исполнением настоящего  постановления  возложить на заместителя Главы  администрации Уватского муниципального района  В.И. Игнатченко.</w:t>
      </w:r>
    </w:p>
    <w:p w:rsidR="00D92978" w:rsidRDefault="00D92978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D92978" w:rsidRDefault="00D92978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D92978" w:rsidRDefault="00D92978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D92978" w:rsidRDefault="00541CCC">
      <w:pPr>
        <w:tabs>
          <w:tab w:val="left" w:pos="6768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                                                                                              С.Г. Путмин</w:t>
      </w:r>
    </w:p>
    <w:p w:rsidR="00D92978" w:rsidRDefault="00D92978">
      <w:pPr>
        <w:jc w:val="both"/>
        <w:rPr>
          <w:rFonts w:ascii="Arial" w:hAnsi="Arial" w:cs="Arial"/>
          <w:sz w:val="26"/>
          <w:szCs w:val="26"/>
        </w:rPr>
      </w:pPr>
    </w:p>
    <w:p w:rsidR="00D92978" w:rsidRDefault="00D92978">
      <w:pPr>
        <w:jc w:val="both"/>
        <w:rPr>
          <w:rFonts w:ascii="Arial" w:hAnsi="Arial" w:cs="Arial"/>
          <w:sz w:val="26"/>
          <w:szCs w:val="26"/>
        </w:rPr>
      </w:pPr>
    </w:p>
    <w:p w:rsidR="00D92978" w:rsidRDefault="00D92978">
      <w:pPr>
        <w:rPr>
          <w:rFonts w:ascii="Arial" w:hAnsi="Arial" w:cs="Arial"/>
          <w:b/>
          <w:sz w:val="26"/>
          <w:szCs w:val="26"/>
        </w:rPr>
        <w:sectPr w:rsidR="00D92978">
          <w:headerReference w:type="default" r:id="rId8"/>
          <w:footerReference w:type="default" r:id="rId9"/>
          <w:pgSz w:w="11906" w:h="16838"/>
          <w:pgMar w:top="624" w:right="851" w:bottom="851" w:left="1701" w:header="567" w:footer="709" w:gutter="0"/>
          <w:pgNumType w:start="1"/>
          <w:cols w:space="720"/>
          <w:formProt w:val="0"/>
          <w:docGrid w:linePitch="360" w:charSpace="2047"/>
        </w:sectPr>
      </w:pPr>
    </w:p>
    <w:p w:rsidR="00D92978" w:rsidRDefault="00D92978">
      <w:pPr>
        <w:shd w:val="clear" w:color="auto" w:fill="FFFFFF"/>
      </w:pPr>
    </w:p>
    <w:tbl>
      <w:tblPr>
        <w:tblStyle w:val="af5"/>
        <w:tblW w:w="5610" w:type="dxa"/>
        <w:tblInd w:w="3960" w:type="dxa"/>
        <w:tblCellMar>
          <w:left w:w="123" w:type="dxa"/>
        </w:tblCellMar>
        <w:tblLook w:val="04A0"/>
      </w:tblPr>
      <w:tblGrid>
        <w:gridCol w:w="5610"/>
      </w:tblGrid>
      <w:tr w:rsidR="00D92978"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978" w:rsidRDefault="00541CCC">
            <w:pPr>
              <w:ind w:right="-6"/>
              <w:jc w:val="right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>Приложение</w:t>
            </w:r>
          </w:p>
          <w:p w:rsidR="00D92978" w:rsidRDefault="00541CCC">
            <w:pPr>
              <w:ind w:right="-6"/>
              <w:jc w:val="right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к постановлению </w:t>
            </w:r>
          </w:p>
          <w:p w:rsidR="00D92978" w:rsidRDefault="00541CCC">
            <w:pPr>
              <w:ind w:right="-6"/>
              <w:jc w:val="right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администрации Уватского </w:t>
            </w:r>
          </w:p>
          <w:p w:rsidR="00D92978" w:rsidRDefault="00541CCC">
            <w:pPr>
              <w:ind w:right="-6"/>
              <w:jc w:val="right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муниципального района </w:t>
            </w:r>
          </w:p>
          <w:p w:rsidR="00D92978" w:rsidRDefault="00541CCC">
            <w:pPr>
              <w:ind w:right="-6"/>
              <w:jc w:val="right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>от  00.00.2016 № ____</w:t>
            </w:r>
          </w:p>
        </w:tc>
      </w:tr>
    </w:tbl>
    <w:p w:rsidR="00D92978" w:rsidRDefault="00D92978">
      <w:pPr>
        <w:shd w:val="clear" w:color="auto" w:fill="FFFFFF"/>
        <w:ind w:left="3960" w:right="-6" w:firstLine="365"/>
        <w:jc w:val="center"/>
        <w:rPr>
          <w:rFonts w:ascii="Arial" w:hAnsi="Arial" w:cs="Arial"/>
          <w:bCs/>
          <w:color w:val="000000"/>
          <w:sz w:val="26"/>
          <w:szCs w:val="26"/>
        </w:rPr>
      </w:pPr>
    </w:p>
    <w:p w:rsidR="00D92978" w:rsidRDefault="00D92978">
      <w:pPr>
        <w:shd w:val="clear" w:color="auto" w:fill="FFFFFF"/>
        <w:jc w:val="right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92978" w:rsidRDefault="00D92978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92978" w:rsidRDefault="00541CCC">
      <w:pPr>
        <w:jc w:val="center"/>
        <w:rPr>
          <w:rFonts w:ascii="Arial" w:hAnsi="Arial" w:cs="Arial"/>
          <w:b/>
          <w:bCs/>
          <w:iCs/>
          <w:color w:val="000000"/>
          <w:sz w:val="26"/>
          <w:szCs w:val="26"/>
        </w:rPr>
      </w:pPr>
      <w:r>
        <w:rPr>
          <w:rFonts w:ascii="Arial" w:hAnsi="Arial" w:cs="Arial"/>
          <w:b/>
          <w:bCs/>
          <w:iCs/>
          <w:color w:val="000000"/>
          <w:sz w:val="26"/>
          <w:szCs w:val="26"/>
        </w:rPr>
        <w:t xml:space="preserve">Положение </w:t>
      </w:r>
    </w:p>
    <w:p w:rsidR="00D92978" w:rsidRDefault="00541CCC">
      <w:pPr>
        <w:jc w:val="center"/>
        <w:rPr>
          <w:rStyle w:val="FontStyle18"/>
          <w:rFonts w:ascii="Arial" w:hAnsi="Arial" w:cs="Arial"/>
          <w:b w:val="0"/>
          <w:bCs w:val="0"/>
          <w:i w:val="0"/>
          <w:iCs w:val="0"/>
          <w:color w:val="000000"/>
          <w:sz w:val="26"/>
          <w:szCs w:val="26"/>
        </w:rPr>
      </w:pPr>
      <w:bookmarkStart w:id="0" w:name="__DdeLink__1039_111951888"/>
      <w:r>
        <w:rPr>
          <w:rFonts w:ascii="Arial" w:hAnsi="Arial" w:cs="Arial"/>
          <w:b/>
          <w:color w:val="000000"/>
          <w:sz w:val="26"/>
          <w:szCs w:val="26"/>
        </w:rPr>
        <w:t xml:space="preserve">о мере социальной поддержки, предоставляемой гражданам, </w:t>
      </w:r>
      <w:bookmarkEnd w:id="0"/>
      <w:r>
        <w:rPr>
          <w:rFonts w:ascii="Arial" w:hAnsi="Arial" w:cs="Arial"/>
          <w:b/>
          <w:bCs/>
          <w:iCs/>
          <w:color w:val="000000"/>
          <w:sz w:val="26"/>
          <w:szCs w:val="26"/>
        </w:rPr>
        <w:t>обучающимся по образовательным программам высшего образования в рамках целевого обучения</w:t>
      </w:r>
    </w:p>
    <w:p w:rsidR="00D92978" w:rsidRDefault="00D92978">
      <w:pPr>
        <w:pStyle w:val="10"/>
        <w:jc w:val="center"/>
        <w:rPr>
          <w:rFonts w:ascii="Arial" w:hAnsi="Arial" w:cs="Arial"/>
          <w:sz w:val="26"/>
          <w:szCs w:val="26"/>
        </w:rPr>
      </w:pPr>
    </w:p>
    <w:p w:rsidR="00D92978" w:rsidRDefault="00D92978">
      <w:pPr>
        <w:spacing w:after="450"/>
        <w:jc w:val="both"/>
        <w:rPr>
          <w:rFonts w:ascii="Tahoma" w:hAnsi="Tahoma" w:cs="Tahoma"/>
          <w:color w:val="000000"/>
        </w:rPr>
      </w:pPr>
    </w:p>
    <w:p w:rsidR="00D92978" w:rsidRDefault="00541CCC">
      <w:pPr>
        <w:ind w:firstLine="567"/>
        <w:jc w:val="both"/>
      </w:pPr>
      <w:r>
        <w:rPr>
          <w:rFonts w:ascii="Arial" w:hAnsi="Arial" w:cs="Arial"/>
          <w:color w:val="000000"/>
          <w:sz w:val="26"/>
          <w:szCs w:val="26"/>
        </w:rPr>
        <w:t xml:space="preserve">1. Настоящее Положение о мере социальной поддержки, предоставляемой гражданам, </w:t>
      </w:r>
      <w:r>
        <w:rPr>
          <w:rFonts w:ascii="Arial" w:hAnsi="Arial" w:cs="Arial"/>
          <w:iCs/>
          <w:color w:val="000000"/>
          <w:sz w:val="26"/>
          <w:szCs w:val="26"/>
        </w:rPr>
        <w:t xml:space="preserve">обучающимся по образовательным программам высшего образования в рамках целевого обучения (далее по тексту — Положение) </w:t>
      </w:r>
      <w:r>
        <w:rPr>
          <w:rFonts w:ascii="Arial" w:hAnsi="Arial" w:cs="Arial"/>
          <w:color w:val="000000"/>
          <w:sz w:val="26"/>
          <w:szCs w:val="26"/>
        </w:rPr>
        <w:t xml:space="preserve">разработано в целях обеспечения включения условий о предоставлении социальных гарантий гражданам в договор о целевом обучении, заключаемого с администрацией Уватского муниципального района, ее отраслевыми органами, обладающие правами юридического лица, муниципальными учреждениями, муниципальными унитарными предприятиями, хозяйственными обществами, в уставном капитале которых присутствует доля </w:t>
      </w:r>
      <w:commentRangeStart w:id="1"/>
      <w:r>
        <w:rPr>
          <w:rFonts w:ascii="Arial" w:hAnsi="Arial" w:cs="Arial"/>
          <w:color w:val="000000"/>
          <w:sz w:val="26"/>
          <w:szCs w:val="26"/>
        </w:rPr>
        <w:t>Уватского муниципального района Тюменской области</w:t>
      </w:r>
      <w:commentRangeEnd w:id="1"/>
      <w:r>
        <w:commentReference w:id="1"/>
      </w:r>
      <w:r>
        <w:rPr>
          <w:rFonts w:ascii="Arial" w:hAnsi="Arial" w:cs="Arial"/>
          <w:color w:val="000000"/>
          <w:sz w:val="26"/>
          <w:szCs w:val="26"/>
        </w:rPr>
        <w:t xml:space="preserve"> (далее по тексту – орган местного самоуправления, организации), как существенное условие данного договора.</w:t>
      </w:r>
    </w:p>
    <w:p w:rsidR="00D92978" w:rsidRDefault="00541CCC">
      <w:pPr>
        <w:ind w:firstLine="567"/>
        <w:jc w:val="both"/>
      </w:pPr>
      <w:commentRangeStart w:id="2"/>
      <w:r>
        <w:rPr>
          <w:rFonts w:ascii="Arial" w:hAnsi="Arial" w:cs="Arial"/>
          <w:color w:val="000000"/>
          <w:sz w:val="26"/>
          <w:szCs w:val="26"/>
        </w:rPr>
        <w:t xml:space="preserve">Заключение и расторжение договора о целевом обучении,  осуществляется в соответствии с постановлением Правительством Российской Федерации от 27.11.2013 № 1076 «О  порядке заключения и расторжения договора о целевом приеме и договора о целевом обучении». </w:t>
      </w:r>
      <w:commentRangeEnd w:id="2"/>
      <w:r>
        <w:commentReference w:id="2"/>
      </w:r>
    </w:p>
    <w:p w:rsidR="00D92978" w:rsidRDefault="00541CCC">
      <w:pPr>
        <w:ind w:firstLine="567"/>
        <w:jc w:val="both"/>
      </w:pPr>
      <w:r>
        <w:rPr>
          <w:rFonts w:ascii="Arial" w:hAnsi="Arial" w:cs="Arial"/>
          <w:color w:val="000000"/>
          <w:sz w:val="26"/>
          <w:szCs w:val="26"/>
        </w:rPr>
        <w:t xml:space="preserve">2. В целях подготовки специалистов в интересах </w:t>
      </w:r>
      <w:commentRangeStart w:id="3"/>
      <w:r>
        <w:rPr>
          <w:rFonts w:ascii="Arial" w:hAnsi="Arial" w:cs="Arial"/>
          <w:color w:val="000000"/>
          <w:sz w:val="26"/>
          <w:szCs w:val="26"/>
        </w:rPr>
        <w:t>Уватского муниципального района Тюменской области</w:t>
      </w:r>
      <w:commentRangeEnd w:id="3"/>
      <w:r>
        <w:commentReference w:id="3"/>
      </w:r>
      <w:r>
        <w:rPr>
          <w:rFonts w:ascii="Arial" w:hAnsi="Arial" w:cs="Arial"/>
          <w:color w:val="000000"/>
          <w:sz w:val="26"/>
          <w:szCs w:val="26"/>
        </w:rPr>
        <w:t xml:space="preserve">, орган местного самоуправления, организации берут на себя обязательство по предоставлению гражданам, заключившим </w:t>
      </w:r>
      <w:commentRangeStart w:id="4"/>
      <w:r>
        <w:rPr>
          <w:rFonts w:ascii="Arial" w:hAnsi="Arial" w:cs="Arial"/>
          <w:color w:val="000000"/>
          <w:sz w:val="26"/>
          <w:szCs w:val="26"/>
        </w:rPr>
        <w:t>с ними договор о целевом обучении (далее по тексту – гражданин),  меры социальной поддержки в виде единовременной выплаты в размере 21 000 (двадцать одна тысяча) рублей при условии окончания освоения образовательных программ высшего образования по очной форме обучения на «хорошо» и «отлично».</w:t>
      </w:r>
      <w:commentRangeEnd w:id="4"/>
      <w:r>
        <w:commentReference w:id="4"/>
      </w:r>
    </w:p>
    <w:p w:rsidR="00D92978" w:rsidRDefault="00541CCC">
      <w:pPr>
        <w:ind w:firstLine="567"/>
        <w:jc w:val="both"/>
      </w:pPr>
      <w:r>
        <w:rPr>
          <w:rFonts w:ascii="Arial" w:hAnsi="Arial" w:cs="Arial"/>
          <w:color w:val="000000"/>
          <w:sz w:val="26"/>
          <w:szCs w:val="26"/>
        </w:rPr>
        <w:t xml:space="preserve">3. Финансовое обеспечение мероприятий по выплате меры социальной поддержки осуществляются в пределах бюджетных ассигнований предусмотренных в бюджете Уватского муниципального района на соответствующий финансовый год на указанные цели. </w:t>
      </w:r>
    </w:p>
    <w:p w:rsidR="00D92978" w:rsidRDefault="00541CCC">
      <w:pPr>
        <w:ind w:firstLine="567"/>
        <w:jc w:val="both"/>
      </w:pPr>
      <w:commentRangeStart w:id="5"/>
      <w:r>
        <w:rPr>
          <w:rFonts w:ascii="Arial" w:hAnsi="Arial" w:cs="Arial"/>
          <w:color w:val="000000"/>
          <w:sz w:val="26"/>
          <w:szCs w:val="26"/>
        </w:rPr>
        <w:t xml:space="preserve">4. В течение месяца после получения гражданином диплома о высшем профессиональном образовании гражданин </w:t>
      </w:r>
      <w:commentRangeStart w:id="6"/>
      <w:r>
        <w:rPr>
          <w:rFonts w:ascii="Arial" w:hAnsi="Arial" w:cs="Arial"/>
          <w:color w:val="000000"/>
          <w:sz w:val="26"/>
          <w:szCs w:val="26"/>
        </w:rPr>
        <w:t>или уполномоченное им лицо</w:t>
      </w:r>
      <w:commentRangeEnd w:id="6"/>
      <w:r>
        <w:commentReference w:id="6"/>
      </w:r>
      <w:r w:rsidR="00BA5C29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представляет в орган местного самоуправления, организацию лично  заявление в произвольной форме о предоставлении единовременной выплаты и  диплом о</w:t>
      </w:r>
      <w:bookmarkStart w:id="7" w:name="__DdeLink__1742_111951888"/>
      <w:r>
        <w:rPr>
          <w:rFonts w:ascii="Arial" w:hAnsi="Arial" w:cs="Arial"/>
          <w:color w:val="000000"/>
          <w:sz w:val="26"/>
          <w:szCs w:val="26"/>
        </w:rPr>
        <w:t xml:space="preserve"> высшем профессиональном образовании</w:t>
      </w:r>
      <w:bookmarkEnd w:id="7"/>
      <w:r>
        <w:rPr>
          <w:rFonts w:ascii="Arial" w:hAnsi="Arial" w:cs="Arial"/>
          <w:color w:val="000000"/>
          <w:sz w:val="26"/>
          <w:szCs w:val="26"/>
        </w:rPr>
        <w:t xml:space="preserve">. Уполномоченное лицо органа местного самоуправления, организации, </w:t>
      </w:r>
      <w:r>
        <w:rPr>
          <w:rFonts w:ascii="Arial" w:hAnsi="Arial" w:cs="Arial"/>
          <w:color w:val="000000"/>
          <w:sz w:val="26"/>
          <w:szCs w:val="26"/>
        </w:rPr>
        <w:lastRenderedPageBreak/>
        <w:t>принимающий заявление, снимает копию с диплома о высшем профессиональном образовании и заверяет его. При представлении документов по почте диплом о  высшем профессиональном образовании представляется в  заверенной нотариально копии.</w:t>
      </w:r>
      <w:commentRangeEnd w:id="5"/>
      <w:r>
        <w:commentReference w:id="5"/>
      </w:r>
    </w:p>
    <w:p w:rsidR="00D92978" w:rsidRDefault="00541CCC">
      <w:pPr>
        <w:ind w:firstLine="567"/>
        <w:jc w:val="both"/>
      </w:pPr>
      <w:r>
        <w:rPr>
          <w:rFonts w:ascii="Arial" w:hAnsi="Arial" w:cs="Arial"/>
          <w:color w:val="000000"/>
          <w:sz w:val="26"/>
          <w:szCs w:val="26"/>
        </w:rPr>
        <w:t>Орган местного самоуправления, организации в течение</w:t>
      </w:r>
      <w:bookmarkStart w:id="8" w:name="_GoBack"/>
      <w:bookmarkEnd w:id="8"/>
      <w:r>
        <w:rPr>
          <w:rFonts w:ascii="Arial" w:hAnsi="Arial" w:cs="Arial"/>
          <w:color w:val="000000"/>
          <w:sz w:val="26"/>
          <w:szCs w:val="26"/>
        </w:rPr>
        <w:t xml:space="preserve"> 15 календарных дней  осуществляют рассмотрение документов и принятие решения о предоставлении меры социальной поддержки или об отказе в предоставлении меры социальной поддержки.</w:t>
      </w:r>
    </w:p>
    <w:p w:rsidR="00D92978" w:rsidRDefault="00541CCC">
      <w:pPr>
        <w:ind w:firstLine="567"/>
        <w:jc w:val="both"/>
      </w:pPr>
      <w:r>
        <w:rPr>
          <w:rFonts w:ascii="Arial" w:hAnsi="Arial" w:cs="Arial"/>
          <w:color w:val="000000"/>
          <w:sz w:val="26"/>
          <w:szCs w:val="26"/>
        </w:rPr>
        <w:t>Перечисление</w:t>
      </w:r>
      <w:r w:rsidR="00BA5C29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 xml:space="preserve">единовременной выплаты гражданину осуществляется на счет в банке, указанный гражданином в заявлении. </w:t>
      </w:r>
    </w:p>
    <w:p w:rsidR="00D92978" w:rsidRDefault="00541CCC">
      <w:pPr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5. Уполномоченные лица органа местного самоуправления, организаций в момент предоставления заявления с пакетом подтверждающих документов осуществляют их проверку на предмет полноты представленных документов.</w:t>
      </w:r>
    </w:p>
    <w:p w:rsidR="00D92978" w:rsidRDefault="00541CCC">
      <w:pPr>
        <w:ind w:firstLine="567"/>
        <w:jc w:val="both"/>
      </w:pPr>
      <w:r>
        <w:rPr>
          <w:rFonts w:ascii="Arial" w:hAnsi="Arial" w:cs="Arial"/>
          <w:color w:val="000000"/>
          <w:sz w:val="26"/>
          <w:szCs w:val="26"/>
        </w:rPr>
        <w:t>6. Основанием для отказа в предоставлении меры социальной поддержки является:</w:t>
      </w:r>
    </w:p>
    <w:p w:rsidR="00D92978" w:rsidRDefault="00541CCC">
      <w:pPr>
        <w:ind w:firstLine="567"/>
        <w:jc w:val="both"/>
      </w:pPr>
      <w:r>
        <w:rPr>
          <w:rFonts w:ascii="Arial" w:hAnsi="Arial" w:cs="Arial"/>
          <w:color w:val="000000"/>
          <w:sz w:val="26"/>
          <w:szCs w:val="26"/>
        </w:rPr>
        <w:t>а) несоответствие представленных документов требованиям настоящего положения;</w:t>
      </w:r>
    </w:p>
    <w:p w:rsidR="00D92978" w:rsidRDefault="00541CCC">
      <w:pPr>
        <w:ind w:firstLine="567"/>
        <w:jc w:val="both"/>
      </w:pPr>
      <w:r>
        <w:rPr>
          <w:rFonts w:ascii="Arial" w:hAnsi="Arial" w:cs="Arial"/>
          <w:color w:val="000000"/>
          <w:sz w:val="26"/>
          <w:szCs w:val="26"/>
        </w:rPr>
        <w:t>б) не представление документов, указанных в пункте 4 настоящего Положения.</w:t>
      </w:r>
    </w:p>
    <w:p w:rsidR="00D92978" w:rsidRDefault="00541CCC">
      <w:pPr>
        <w:ind w:firstLine="567"/>
        <w:jc w:val="both"/>
      </w:pPr>
      <w:r>
        <w:rPr>
          <w:rFonts w:ascii="Arial" w:hAnsi="Arial" w:cs="Arial"/>
          <w:color w:val="000000"/>
          <w:sz w:val="26"/>
          <w:szCs w:val="26"/>
        </w:rPr>
        <w:t>Об отказе в предоставлении меры социальной поддержки заявитель уведомляется в течение 3-х рабочих дней со дня принятия решения  в письменном виде с указанием оснований принятого решения.</w:t>
      </w:r>
    </w:p>
    <w:p w:rsidR="00D92978" w:rsidRDefault="00541CCC">
      <w:pPr>
        <w:ind w:firstLine="567"/>
        <w:jc w:val="both"/>
      </w:pPr>
      <w:r>
        <w:rPr>
          <w:rFonts w:ascii="Arial" w:hAnsi="Arial" w:cs="Arial"/>
          <w:color w:val="000000"/>
          <w:sz w:val="26"/>
          <w:szCs w:val="26"/>
        </w:rPr>
        <w:t xml:space="preserve">7. Орган местного самоуправления, организации </w:t>
      </w:r>
      <w:commentRangeStart w:id="9"/>
      <w:r>
        <w:rPr>
          <w:rFonts w:ascii="Arial" w:hAnsi="Arial" w:cs="Arial"/>
          <w:color w:val="000000"/>
          <w:sz w:val="26"/>
          <w:szCs w:val="26"/>
        </w:rPr>
        <w:t>в сроки, установленные муниципальными правовыми актами для формирования бюджета Уватского муниципального района на очередной финансовый год и плановый период,</w:t>
      </w:r>
      <w:commentRangeEnd w:id="9"/>
      <w:r>
        <w:commentReference w:id="9"/>
      </w:r>
      <w:r>
        <w:rPr>
          <w:rFonts w:ascii="Arial" w:hAnsi="Arial" w:cs="Arial"/>
          <w:color w:val="000000"/>
          <w:sz w:val="26"/>
          <w:szCs w:val="26"/>
        </w:rPr>
        <w:t xml:space="preserve"> обязаны уведомить отдел финансов администрации Уватского муниципального района о потребностях в финансовых средствах в целях выполнения обязательств по предоставлению социальн</w:t>
      </w:r>
      <w:r w:rsidR="00633232">
        <w:rPr>
          <w:rFonts w:ascii="Arial" w:hAnsi="Arial" w:cs="Arial"/>
          <w:color w:val="000000"/>
          <w:sz w:val="26"/>
          <w:szCs w:val="26"/>
        </w:rPr>
        <w:t>ой поддержки</w:t>
      </w:r>
      <w:r>
        <w:rPr>
          <w:rFonts w:ascii="Arial" w:hAnsi="Arial" w:cs="Arial"/>
          <w:color w:val="000000"/>
          <w:sz w:val="26"/>
          <w:szCs w:val="26"/>
        </w:rPr>
        <w:t xml:space="preserve"> гражданину в период его обучения в рамках заключенного договора о целевом обучении. </w:t>
      </w:r>
    </w:p>
    <w:p w:rsidR="00D92978" w:rsidRDefault="00D92978">
      <w:pPr>
        <w:pStyle w:val="10"/>
        <w:jc w:val="center"/>
      </w:pPr>
    </w:p>
    <w:sectPr w:rsidR="00D92978" w:rsidSect="00D9297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624" w:right="851" w:bottom="851" w:left="1701" w:header="567" w:footer="709" w:gutter="0"/>
      <w:pgNumType w:start="1"/>
      <w:cols w:space="720"/>
      <w:formProt w:val="0"/>
      <w:titlePg/>
      <w:docGrid w:linePitch="360" w:charSpace="2047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Евгения Анатольевна Созонова" w:date="2016-09-22T16:34:00Z" w:initials="СЕА">
    <w:p w:rsidR="00D92978" w:rsidRDefault="00541CCC">
      <w:r>
        <w:rPr>
          <w:rFonts w:ascii="Calibri" w:eastAsia="Calibri" w:hAnsi="Calibri"/>
          <w:szCs w:val="22"/>
          <w:lang w:eastAsia="en-US"/>
        </w:rPr>
        <w:t>уточнила</w:t>
      </w:r>
    </w:p>
    <w:p w:rsidR="00D92978" w:rsidRDefault="00D92978"/>
    <w:p w:rsidR="00D92978" w:rsidRDefault="00D92978"/>
  </w:comment>
  <w:comment w:id="2" w:author="Евгения Анатольевна Созонова" w:date="2016-09-23T11:04:00Z" w:initials="СЕА">
    <w:p w:rsidR="00D92978" w:rsidRDefault="00541CCC">
      <w:r>
        <w:rPr>
          <w:rFonts w:asciiTheme="minorHAnsi" w:eastAsiaTheme="minorHAnsi" w:hAnsiTheme="minorHAnsi" w:cstheme="minorBidi"/>
          <w:color w:val="auto"/>
          <w:szCs w:val="22"/>
          <w:lang w:eastAsia="en-US"/>
        </w:rPr>
        <w:t>уточнила</w:t>
      </w:r>
    </w:p>
  </w:comment>
  <w:comment w:id="3" w:author="Евгения Анатольевна Созонова" w:date="2016-09-23T10:16:00Z" w:initials="СЕА">
    <w:p w:rsidR="00D92978" w:rsidRDefault="00541CCC">
      <w:r>
        <w:rPr>
          <w:rFonts w:asciiTheme="minorHAnsi" w:eastAsiaTheme="minorHAnsi" w:hAnsiTheme="minorHAnsi" w:cstheme="minorBidi"/>
          <w:color w:val="auto"/>
          <w:szCs w:val="22"/>
          <w:lang w:eastAsia="en-US"/>
        </w:rPr>
        <w:t>уточнила</w:t>
      </w:r>
    </w:p>
  </w:comment>
  <w:comment w:id="4" w:author="Евгения Анатольевна Созонова" w:date="2016-09-23T09:40:00Z" w:initials="СЕА">
    <w:p w:rsidR="00D92978" w:rsidRDefault="00541CCC">
      <w:r>
        <w:rPr>
          <w:rFonts w:ascii="Calibri" w:eastAsia="Calibri" w:hAnsi="Calibri"/>
          <w:szCs w:val="22"/>
          <w:lang w:eastAsia="en-US"/>
        </w:rPr>
        <w:t>Так как одна мера соединила</w:t>
      </w:r>
    </w:p>
    <w:p w:rsidR="00D92978" w:rsidRDefault="00D92978"/>
  </w:comment>
  <w:comment w:id="6" w:author="Евгения Анатольевна Созонова" w:date="2016-09-23T10:05:00Z" w:initials="СЕА">
    <w:p w:rsidR="00D92978" w:rsidRDefault="00541CCC">
      <w:r>
        <w:rPr>
          <w:rFonts w:asciiTheme="minorHAnsi" w:eastAsiaTheme="minorHAnsi" w:hAnsiTheme="minorHAnsi" w:cstheme="minorBidi"/>
          <w:color w:val="auto"/>
          <w:szCs w:val="22"/>
          <w:lang w:eastAsia="en-US"/>
        </w:rPr>
        <w:t>добавила</w:t>
      </w:r>
    </w:p>
  </w:comment>
  <w:comment w:id="5" w:author="Евгения Анатольевна Созонова" w:date="2016-09-23T11:04:00Z" w:initials="СЕА">
    <w:p w:rsidR="00D92978" w:rsidRDefault="00541CCC">
      <w:r>
        <w:rPr>
          <w:rFonts w:asciiTheme="minorHAnsi" w:eastAsiaTheme="minorHAnsi" w:hAnsiTheme="minorHAnsi" w:cstheme="minorBidi"/>
          <w:color w:val="auto"/>
          <w:szCs w:val="22"/>
          <w:lang w:eastAsia="en-US"/>
        </w:rPr>
        <w:t>уточнила</w:t>
      </w:r>
    </w:p>
  </w:comment>
  <w:comment w:id="9" w:author="Евгения Анатольевна Созонова" w:date="2016-09-23T10:14:00Z" w:initials="СЕА">
    <w:p w:rsidR="00D92978" w:rsidRDefault="00541CCC">
      <w:r>
        <w:rPr>
          <w:rFonts w:asciiTheme="minorHAnsi" w:eastAsiaTheme="minorHAnsi" w:hAnsiTheme="minorHAnsi" w:cstheme="minorBidi"/>
          <w:color w:val="auto"/>
          <w:szCs w:val="22"/>
          <w:lang w:eastAsia="en-US"/>
        </w:rPr>
        <w:t>уточнила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31B" w:rsidRDefault="00D6431B" w:rsidP="00D92978">
      <w:r>
        <w:separator/>
      </w:r>
    </w:p>
  </w:endnote>
  <w:endnote w:type="continuationSeparator" w:id="1">
    <w:p w:rsidR="00D6431B" w:rsidRDefault="00D6431B" w:rsidP="00D92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978" w:rsidRDefault="00D929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978" w:rsidRDefault="00D9297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978" w:rsidRDefault="00D929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31B" w:rsidRDefault="00D6431B" w:rsidP="00D92978">
      <w:r>
        <w:separator/>
      </w:r>
    </w:p>
  </w:footnote>
  <w:footnote w:type="continuationSeparator" w:id="1">
    <w:p w:rsidR="00D6431B" w:rsidRDefault="00D6431B" w:rsidP="00D929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978" w:rsidRDefault="00D929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978" w:rsidRDefault="00971EED">
    <w:pPr>
      <w:pStyle w:val="Header"/>
      <w:jc w:val="center"/>
    </w:pPr>
    <w:r>
      <w:fldChar w:fldCharType="begin"/>
    </w:r>
    <w:r w:rsidR="00541CCC">
      <w:instrText>PAGE</w:instrText>
    </w:r>
    <w:r>
      <w:fldChar w:fldCharType="separate"/>
    </w:r>
    <w:r w:rsidR="00BA5C29">
      <w:rPr>
        <w:noProof/>
      </w:rPr>
      <w:t>2</w:t>
    </w:r>
    <w:r>
      <w:fldChar w:fldCharType="end"/>
    </w:r>
  </w:p>
  <w:p w:rsidR="00D92978" w:rsidRDefault="00D9297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978" w:rsidRDefault="00D9297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978"/>
    <w:rsid w:val="00541CCC"/>
    <w:rsid w:val="00633232"/>
    <w:rsid w:val="00971EED"/>
    <w:rsid w:val="00BA5C29"/>
    <w:rsid w:val="00D6431B"/>
    <w:rsid w:val="00D92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78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9D5378"/>
    <w:pPr>
      <w:keepNext/>
      <w:jc w:val="center"/>
      <w:outlineLvl w:val="0"/>
    </w:pPr>
    <w:rPr>
      <w:sz w:val="44"/>
    </w:rPr>
  </w:style>
  <w:style w:type="paragraph" w:customStyle="1" w:styleId="Heading2">
    <w:name w:val="Heading 2"/>
    <w:basedOn w:val="a"/>
    <w:link w:val="2"/>
    <w:qFormat/>
    <w:rsid w:val="009D5378"/>
    <w:pPr>
      <w:keepNext/>
      <w:jc w:val="center"/>
      <w:outlineLvl w:val="1"/>
    </w:pPr>
    <w:rPr>
      <w:sz w:val="28"/>
    </w:rPr>
  </w:style>
  <w:style w:type="paragraph" w:customStyle="1" w:styleId="Heading3">
    <w:name w:val="Heading 3"/>
    <w:basedOn w:val="a"/>
    <w:link w:val="3"/>
    <w:qFormat/>
    <w:rsid w:val="009D5378"/>
    <w:pPr>
      <w:keepNext/>
      <w:jc w:val="both"/>
      <w:outlineLvl w:val="2"/>
    </w:pPr>
    <w:rPr>
      <w:b/>
      <w:sz w:val="28"/>
    </w:rPr>
  </w:style>
  <w:style w:type="paragraph" w:customStyle="1" w:styleId="Heading4">
    <w:name w:val="Heading 4"/>
    <w:basedOn w:val="a"/>
    <w:link w:val="4"/>
    <w:qFormat/>
    <w:rsid w:val="009D5378"/>
    <w:pPr>
      <w:keepNext/>
      <w:jc w:val="center"/>
      <w:outlineLvl w:val="3"/>
    </w:pPr>
    <w:rPr>
      <w:sz w:val="40"/>
    </w:rPr>
  </w:style>
  <w:style w:type="paragraph" w:customStyle="1" w:styleId="Heading5">
    <w:name w:val="Heading 5"/>
    <w:basedOn w:val="a"/>
    <w:link w:val="5"/>
    <w:qFormat/>
    <w:rsid w:val="009D5378"/>
    <w:pPr>
      <w:keepNext/>
      <w:jc w:val="both"/>
      <w:outlineLvl w:val="4"/>
    </w:pPr>
    <w:rPr>
      <w:rFonts w:ascii="Arial" w:hAnsi="Arial"/>
      <w:b/>
      <w:sz w:val="24"/>
    </w:rPr>
  </w:style>
  <w:style w:type="paragraph" w:customStyle="1" w:styleId="Heading6">
    <w:name w:val="Heading 6"/>
    <w:basedOn w:val="a"/>
    <w:link w:val="6"/>
    <w:qFormat/>
    <w:rsid w:val="009D5378"/>
    <w:pPr>
      <w:keepNext/>
      <w:ind w:right="565"/>
      <w:jc w:val="right"/>
      <w:outlineLvl w:val="5"/>
    </w:pPr>
    <w:rPr>
      <w:rFonts w:ascii="Arial" w:hAnsi="Arial"/>
      <w:b/>
      <w:sz w:val="28"/>
    </w:rPr>
  </w:style>
  <w:style w:type="paragraph" w:customStyle="1" w:styleId="Heading7">
    <w:name w:val="Heading 7"/>
    <w:basedOn w:val="a"/>
    <w:link w:val="7"/>
    <w:qFormat/>
    <w:rsid w:val="009D5378"/>
    <w:pPr>
      <w:keepNext/>
      <w:jc w:val="center"/>
      <w:outlineLvl w:val="6"/>
    </w:pPr>
    <w:rPr>
      <w:sz w:val="32"/>
    </w:rPr>
  </w:style>
  <w:style w:type="paragraph" w:customStyle="1" w:styleId="Heading8">
    <w:name w:val="Heading 8"/>
    <w:basedOn w:val="a"/>
    <w:link w:val="8"/>
    <w:qFormat/>
    <w:rsid w:val="009D5378"/>
    <w:pPr>
      <w:keepNext/>
      <w:jc w:val="right"/>
      <w:outlineLvl w:val="7"/>
    </w:pPr>
    <w:rPr>
      <w:rFonts w:ascii="Arial" w:hAnsi="Arial"/>
      <w:sz w:val="28"/>
    </w:rPr>
  </w:style>
  <w:style w:type="paragraph" w:customStyle="1" w:styleId="Heading9">
    <w:name w:val="Heading 9"/>
    <w:basedOn w:val="a"/>
    <w:link w:val="9"/>
    <w:qFormat/>
    <w:rsid w:val="009D5378"/>
    <w:pPr>
      <w:keepNext/>
      <w:outlineLvl w:val="8"/>
    </w:pPr>
    <w:rPr>
      <w:rFonts w:ascii="Arial" w:hAnsi="Arial"/>
      <w:sz w:val="28"/>
    </w:rPr>
  </w:style>
  <w:style w:type="character" w:customStyle="1" w:styleId="1">
    <w:name w:val="Заголовок 1 Знак"/>
    <w:basedOn w:val="a0"/>
    <w:link w:val="Heading1"/>
    <w:qFormat/>
    <w:rsid w:val="009D5378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">
    <w:name w:val="Заголовок 2 Знак"/>
    <w:basedOn w:val="a0"/>
    <w:link w:val="20"/>
    <w:qFormat/>
    <w:rsid w:val="009D53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Заголовок 3 Знак"/>
    <w:basedOn w:val="a0"/>
    <w:link w:val="30"/>
    <w:qFormat/>
    <w:rsid w:val="009D53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">
    <w:name w:val="Заголовок 4 Знак"/>
    <w:basedOn w:val="a0"/>
    <w:link w:val="Heading4"/>
    <w:qFormat/>
    <w:rsid w:val="009D5378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">
    <w:name w:val="Заголовок 5 Знак"/>
    <w:basedOn w:val="a0"/>
    <w:link w:val="Heading5"/>
    <w:qFormat/>
    <w:rsid w:val="009D537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6">
    <w:name w:val="Заголовок 6 Знак"/>
    <w:basedOn w:val="a0"/>
    <w:link w:val="Heading6"/>
    <w:qFormat/>
    <w:rsid w:val="009D5378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7">
    <w:name w:val="Заголовок 7 Знак"/>
    <w:basedOn w:val="a0"/>
    <w:link w:val="Heading7"/>
    <w:qFormat/>
    <w:rsid w:val="009D537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">
    <w:name w:val="Заголовок 8 Знак"/>
    <w:basedOn w:val="a0"/>
    <w:link w:val="Heading8"/>
    <w:qFormat/>
    <w:rsid w:val="009D5378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9">
    <w:name w:val="Заголовок 9 Знак"/>
    <w:basedOn w:val="a0"/>
    <w:link w:val="Heading9"/>
    <w:qFormat/>
    <w:rsid w:val="009D5378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1"/>
    <w:qFormat/>
    <w:rsid w:val="009D53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1"/>
    <w:qFormat/>
    <w:rsid w:val="009D53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Основной текст с отступом Знак"/>
    <w:basedOn w:val="a0"/>
    <w:qFormat/>
    <w:rsid w:val="009D53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Emphasis"/>
    <w:uiPriority w:val="20"/>
    <w:qFormat/>
    <w:rsid w:val="009D5378"/>
    <w:rPr>
      <w:i/>
    </w:rPr>
  </w:style>
  <w:style w:type="character" w:customStyle="1" w:styleId="22">
    <w:name w:val="Основной текст с отступом 2 Знак"/>
    <w:basedOn w:val="a0"/>
    <w:link w:val="22"/>
    <w:qFormat/>
    <w:rsid w:val="009D53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2"/>
    <w:qFormat/>
    <w:rsid w:val="009D53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qFormat/>
    <w:rsid w:val="009D5378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6">
    <w:name w:val="Название Знак"/>
    <w:basedOn w:val="a0"/>
    <w:qFormat/>
    <w:rsid w:val="009D537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Подзаголовок Знак"/>
    <w:basedOn w:val="a0"/>
    <w:qFormat/>
    <w:rsid w:val="009D5378"/>
    <w:rPr>
      <w:rFonts w:ascii="Arial Narrow" w:eastAsia="Times New Roman" w:hAnsi="Arial Narrow" w:cs="Times New Roman"/>
      <w:sz w:val="40"/>
      <w:szCs w:val="20"/>
      <w:lang w:eastAsia="ru-RU"/>
    </w:rPr>
  </w:style>
  <w:style w:type="character" w:customStyle="1" w:styleId="a8">
    <w:name w:val="Текст выноски Знак"/>
    <w:basedOn w:val="a0"/>
    <w:semiHidden/>
    <w:qFormat/>
    <w:rsid w:val="009D53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6">
    <w:name w:val="Font Style16"/>
    <w:qFormat/>
    <w:rsid w:val="009D5378"/>
    <w:rPr>
      <w:rFonts w:ascii="Calibri" w:hAnsi="Calibri" w:cs="Calibri"/>
      <w:b/>
      <w:bCs/>
      <w:sz w:val="44"/>
      <w:szCs w:val="44"/>
    </w:rPr>
  </w:style>
  <w:style w:type="character" w:customStyle="1" w:styleId="FontStyle18">
    <w:name w:val="Font Style18"/>
    <w:qFormat/>
    <w:rsid w:val="009D5378"/>
    <w:rPr>
      <w:rFonts w:ascii="Calibri" w:hAnsi="Calibri" w:cs="Calibri"/>
      <w:b/>
      <w:bCs/>
      <w:i/>
      <w:iCs/>
      <w:sz w:val="28"/>
      <w:szCs w:val="28"/>
    </w:rPr>
  </w:style>
  <w:style w:type="character" w:customStyle="1" w:styleId="FontStyle19">
    <w:name w:val="Font Style19"/>
    <w:qFormat/>
    <w:rsid w:val="009D5378"/>
    <w:rPr>
      <w:rFonts w:ascii="Calibri" w:hAnsi="Calibri" w:cs="Calibri"/>
      <w:b/>
      <w:bCs/>
      <w:i/>
      <w:iCs/>
      <w:sz w:val="36"/>
      <w:szCs w:val="36"/>
    </w:rPr>
  </w:style>
  <w:style w:type="character" w:customStyle="1" w:styleId="FontStyle20">
    <w:name w:val="Font Style20"/>
    <w:qFormat/>
    <w:rsid w:val="009D5378"/>
    <w:rPr>
      <w:rFonts w:ascii="Calibri" w:hAnsi="Calibri" w:cs="Calibri"/>
      <w:sz w:val="30"/>
      <w:szCs w:val="30"/>
    </w:rPr>
  </w:style>
  <w:style w:type="character" w:customStyle="1" w:styleId="-">
    <w:name w:val="Интернет-ссылка"/>
    <w:rsid w:val="009D5378"/>
    <w:rPr>
      <w:color w:val="0000FF"/>
      <w:u w:val="single"/>
    </w:rPr>
  </w:style>
  <w:style w:type="character" w:customStyle="1" w:styleId="submenu-table">
    <w:name w:val="submenu-table"/>
    <w:basedOn w:val="a0"/>
    <w:qFormat/>
    <w:rsid w:val="009D5378"/>
  </w:style>
  <w:style w:type="character" w:customStyle="1" w:styleId="a9">
    <w:name w:val="Верхний колонтитул Знак"/>
    <w:basedOn w:val="a0"/>
    <w:uiPriority w:val="99"/>
    <w:qFormat/>
    <w:rsid w:val="009D53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qFormat/>
    <w:rsid w:val="009D53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sid w:val="00D92978"/>
    <w:rPr>
      <w:rFonts w:cs="Courier New"/>
    </w:rPr>
  </w:style>
  <w:style w:type="character" w:customStyle="1" w:styleId="ListLabel2">
    <w:name w:val="ListLabel 2"/>
    <w:qFormat/>
    <w:rsid w:val="00D92978"/>
    <w:rPr>
      <w:rFonts w:cs="Courier New"/>
    </w:rPr>
  </w:style>
  <w:style w:type="character" w:customStyle="1" w:styleId="ListLabel3">
    <w:name w:val="ListLabel 3"/>
    <w:qFormat/>
    <w:rsid w:val="00D92978"/>
    <w:rPr>
      <w:rFonts w:cs="Courier New"/>
    </w:rPr>
  </w:style>
  <w:style w:type="character" w:customStyle="1" w:styleId="ListLabel4">
    <w:name w:val="ListLabel 4"/>
    <w:qFormat/>
    <w:rsid w:val="00D92978"/>
    <w:rPr>
      <w:rFonts w:cs="Courier New"/>
    </w:rPr>
  </w:style>
  <w:style w:type="character" w:customStyle="1" w:styleId="ListLabel5">
    <w:name w:val="ListLabel 5"/>
    <w:qFormat/>
    <w:rsid w:val="00D92978"/>
    <w:rPr>
      <w:rFonts w:cs="Courier New"/>
    </w:rPr>
  </w:style>
  <w:style w:type="character" w:customStyle="1" w:styleId="ListLabel6">
    <w:name w:val="ListLabel 6"/>
    <w:qFormat/>
    <w:rsid w:val="00D92978"/>
    <w:rPr>
      <w:rFonts w:cs="Courier New"/>
    </w:rPr>
  </w:style>
  <w:style w:type="character" w:customStyle="1" w:styleId="ListLabel7">
    <w:name w:val="ListLabel 7"/>
    <w:qFormat/>
    <w:rsid w:val="00D92978"/>
    <w:rPr>
      <w:rFonts w:cs="Courier New"/>
    </w:rPr>
  </w:style>
  <w:style w:type="character" w:customStyle="1" w:styleId="ListLabel8">
    <w:name w:val="ListLabel 8"/>
    <w:qFormat/>
    <w:rsid w:val="00D92978"/>
    <w:rPr>
      <w:rFonts w:cs="Courier New"/>
    </w:rPr>
  </w:style>
  <w:style w:type="character" w:customStyle="1" w:styleId="ListLabel9">
    <w:name w:val="ListLabel 9"/>
    <w:qFormat/>
    <w:rsid w:val="00D92978"/>
    <w:rPr>
      <w:rFonts w:cs="Courier New"/>
    </w:rPr>
  </w:style>
  <w:style w:type="character" w:customStyle="1" w:styleId="ListLabel10">
    <w:name w:val="ListLabel 10"/>
    <w:qFormat/>
    <w:rsid w:val="00D92978"/>
    <w:rPr>
      <w:rFonts w:cs="Courier New"/>
    </w:rPr>
  </w:style>
  <w:style w:type="character" w:customStyle="1" w:styleId="ListLabel11">
    <w:name w:val="ListLabel 11"/>
    <w:qFormat/>
    <w:rsid w:val="00D92978"/>
    <w:rPr>
      <w:rFonts w:cs="Courier New"/>
    </w:rPr>
  </w:style>
  <w:style w:type="character" w:customStyle="1" w:styleId="ListLabel12">
    <w:name w:val="ListLabel 12"/>
    <w:qFormat/>
    <w:rsid w:val="00D92978"/>
    <w:rPr>
      <w:rFonts w:cs="Courier New"/>
    </w:rPr>
  </w:style>
  <w:style w:type="character" w:customStyle="1" w:styleId="ListLabel13">
    <w:name w:val="ListLabel 13"/>
    <w:qFormat/>
    <w:rsid w:val="00D92978"/>
    <w:rPr>
      <w:rFonts w:cs="Courier New"/>
    </w:rPr>
  </w:style>
  <w:style w:type="character" w:customStyle="1" w:styleId="ListLabel14">
    <w:name w:val="ListLabel 14"/>
    <w:qFormat/>
    <w:rsid w:val="00D92978"/>
    <w:rPr>
      <w:rFonts w:cs="Courier New"/>
    </w:rPr>
  </w:style>
  <w:style w:type="character" w:customStyle="1" w:styleId="ListLabel15">
    <w:name w:val="ListLabel 15"/>
    <w:qFormat/>
    <w:rsid w:val="00D92978"/>
    <w:rPr>
      <w:rFonts w:cs="Courier New"/>
    </w:rPr>
  </w:style>
  <w:style w:type="character" w:customStyle="1" w:styleId="ListLabel16">
    <w:name w:val="ListLabel 16"/>
    <w:qFormat/>
    <w:rsid w:val="00D92978"/>
    <w:rPr>
      <w:rFonts w:ascii="Arial" w:hAnsi="Arial"/>
      <w:b/>
      <w:i w:val="0"/>
      <w:sz w:val="26"/>
    </w:rPr>
  </w:style>
  <w:style w:type="paragraph" w:customStyle="1" w:styleId="ab">
    <w:name w:val="Заголовок"/>
    <w:basedOn w:val="a"/>
    <w:next w:val="ac"/>
    <w:qFormat/>
    <w:rsid w:val="00D929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9D5378"/>
    <w:pPr>
      <w:jc w:val="both"/>
    </w:pPr>
    <w:rPr>
      <w:rFonts w:ascii="Arial" w:hAnsi="Arial"/>
      <w:sz w:val="26"/>
    </w:rPr>
  </w:style>
  <w:style w:type="paragraph" w:styleId="ad">
    <w:name w:val="List"/>
    <w:basedOn w:val="ac"/>
    <w:rsid w:val="00D92978"/>
    <w:rPr>
      <w:rFonts w:cs="Mangal"/>
    </w:rPr>
  </w:style>
  <w:style w:type="paragraph" w:customStyle="1" w:styleId="Caption">
    <w:name w:val="Caption"/>
    <w:basedOn w:val="a"/>
    <w:qFormat/>
    <w:rsid w:val="00D9297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rsid w:val="00D92978"/>
    <w:pPr>
      <w:suppressLineNumbers/>
    </w:pPr>
    <w:rPr>
      <w:rFonts w:cs="Mangal"/>
    </w:rPr>
  </w:style>
  <w:style w:type="paragraph" w:styleId="21">
    <w:name w:val="Body Text 2"/>
    <w:basedOn w:val="a"/>
    <w:link w:val="20"/>
    <w:qFormat/>
    <w:rsid w:val="009D5378"/>
    <w:pPr>
      <w:jc w:val="both"/>
    </w:pPr>
    <w:rPr>
      <w:sz w:val="28"/>
    </w:rPr>
  </w:style>
  <w:style w:type="paragraph" w:styleId="31">
    <w:name w:val="Body Text 3"/>
    <w:basedOn w:val="a"/>
    <w:link w:val="30"/>
    <w:qFormat/>
    <w:rsid w:val="009D5378"/>
    <w:pPr>
      <w:jc w:val="both"/>
    </w:pPr>
  </w:style>
  <w:style w:type="paragraph" w:styleId="af">
    <w:name w:val="Body Text Indent"/>
    <w:basedOn w:val="a"/>
    <w:rsid w:val="009D5378"/>
    <w:pPr>
      <w:jc w:val="both"/>
    </w:pPr>
    <w:rPr>
      <w:sz w:val="28"/>
    </w:rPr>
  </w:style>
  <w:style w:type="paragraph" w:styleId="23">
    <w:name w:val="Body Text Indent 2"/>
    <w:basedOn w:val="a"/>
    <w:qFormat/>
    <w:rsid w:val="009D5378"/>
    <w:pPr>
      <w:ind w:firstLine="567"/>
      <w:jc w:val="both"/>
    </w:pPr>
    <w:rPr>
      <w:sz w:val="28"/>
    </w:rPr>
  </w:style>
  <w:style w:type="paragraph" w:styleId="33">
    <w:name w:val="Body Text Indent 3"/>
    <w:basedOn w:val="a"/>
    <w:qFormat/>
    <w:rsid w:val="009D5378"/>
    <w:pPr>
      <w:ind w:firstLine="567"/>
      <w:jc w:val="both"/>
    </w:pPr>
    <w:rPr>
      <w:sz w:val="28"/>
    </w:rPr>
  </w:style>
  <w:style w:type="paragraph" w:styleId="af0">
    <w:name w:val="caption"/>
    <w:basedOn w:val="a"/>
    <w:qFormat/>
    <w:rsid w:val="009D5378"/>
    <w:pPr>
      <w:jc w:val="center"/>
    </w:pPr>
    <w:rPr>
      <w:sz w:val="40"/>
    </w:rPr>
  </w:style>
  <w:style w:type="paragraph" w:styleId="af1">
    <w:name w:val="Title"/>
    <w:basedOn w:val="a"/>
    <w:qFormat/>
    <w:rsid w:val="009D5378"/>
    <w:pPr>
      <w:jc w:val="center"/>
    </w:pPr>
    <w:rPr>
      <w:sz w:val="32"/>
    </w:rPr>
  </w:style>
  <w:style w:type="paragraph" w:styleId="af2">
    <w:name w:val="Subtitle"/>
    <w:basedOn w:val="a"/>
    <w:qFormat/>
    <w:rsid w:val="009D5378"/>
    <w:pPr>
      <w:jc w:val="center"/>
    </w:pPr>
    <w:rPr>
      <w:rFonts w:ascii="Arial Narrow" w:hAnsi="Arial Narrow"/>
      <w:sz w:val="40"/>
    </w:rPr>
  </w:style>
  <w:style w:type="paragraph" w:styleId="af3">
    <w:name w:val="Balloon Text"/>
    <w:basedOn w:val="a"/>
    <w:semiHidden/>
    <w:qFormat/>
    <w:rsid w:val="009D537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qFormat/>
    <w:rsid w:val="009D5378"/>
    <w:pPr>
      <w:widowControl w:val="0"/>
    </w:pPr>
    <w:rPr>
      <w:rFonts w:ascii="Calibri" w:hAnsi="Calibri" w:cs="Calibri"/>
      <w:sz w:val="24"/>
      <w:szCs w:val="24"/>
    </w:rPr>
  </w:style>
  <w:style w:type="paragraph" w:customStyle="1" w:styleId="Style5">
    <w:name w:val="Style5"/>
    <w:basedOn w:val="a"/>
    <w:qFormat/>
    <w:rsid w:val="009D5378"/>
    <w:pPr>
      <w:widowControl w:val="0"/>
      <w:spacing w:line="322" w:lineRule="exact"/>
      <w:ind w:firstLine="379"/>
    </w:pPr>
    <w:rPr>
      <w:rFonts w:ascii="Calibri" w:hAnsi="Calibri" w:cs="Calibri"/>
      <w:sz w:val="24"/>
      <w:szCs w:val="24"/>
    </w:rPr>
  </w:style>
  <w:style w:type="paragraph" w:customStyle="1" w:styleId="Style6">
    <w:name w:val="Style6"/>
    <w:basedOn w:val="a"/>
    <w:qFormat/>
    <w:rsid w:val="009D5378"/>
    <w:pPr>
      <w:widowControl w:val="0"/>
      <w:spacing w:line="325" w:lineRule="exact"/>
      <w:ind w:firstLine="691"/>
      <w:jc w:val="both"/>
    </w:pPr>
    <w:rPr>
      <w:rFonts w:ascii="Calibri" w:hAnsi="Calibri" w:cs="Calibri"/>
      <w:sz w:val="24"/>
      <w:szCs w:val="24"/>
    </w:rPr>
  </w:style>
  <w:style w:type="paragraph" w:customStyle="1" w:styleId="Style7">
    <w:name w:val="Style7"/>
    <w:basedOn w:val="a"/>
    <w:qFormat/>
    <w:rsid w:val="009D5378"/>
    <w:pPr>
      <w:widowControl w:val="0"/>
    </w:pPr>
    <w:rPr>
      <w:rFonts w:ascii="Calibri" w:hAnsi="Calibri" w:cs="Calibri"/>
      <w:sz w:val="24"/>
      <w:szCs w:val="24"/>
    </w:rPr>
  </w:style>
  <w:style w:type="paragraph" w:customStyle="1" w:styleId="Style8">
    <w:name w:val="Style8"/>
    <w:basedOn w:val="a"/>
    <w:qFormat/>
    <w:rsid w:val="009D5378"/>
    <w:pPr>
      <w:widowControl w:val="0"/>
      <w:spacing w:line="324" w:lineRule="exact"/>
      <w:ind w:firstLine="710"/>
      <w:jc w:val="both"/>
    </w:pPr>
    <w:rPr>
      <w:rFonts w:ascii="Calibri" w:hAnsi="Calibri" w:cs="Calibri"/>
      <w:sz w:val="24"/>
      <w:szCs w:val="24"/>
    </w:rPr>
  </w:style>
  <w:style w:type="paragraph" w:customStyle="1" w:styleId="Style10">
    <w:name w:val="Style10"/>
    <w:basedOn w:val="a"/>
    <w:qFormat/>
    <w:rsid w:val="009D5378"/>
    <w:pPr>
      <w:widowControl w:val="0"/>
      <w:spacing w:line="329" w:lineRule="exact"/>
      <w:ind w:firstLine="557"/>
      <w:jc w:val="both"/>
    </w:pPr>
    <w:rPr>
      <w:rFonts w:ascii="Calibri" w:hAnsi="Calibri" w:cs="Calibri"/>
      <w:sz w:val="24"/>
      <w:szCs w:val="24"/>
    </w:rPr>
  </w:style>
  <w:style w:type="paragraph" w:customStyle="1" w:styleId="Style11">
    <w:name w:val="Style11"/>
    <w:basedOn w:val="a"/>
    <w:qFormat/>
    <w:rsid w:val="009D5378"/>
    <w:pPr>
      <w:widowControl w:val="0"/>
      <w:spacing w:line="322" w:lineRule="exact"/>
      <w:ind w:firstLine="701"/>
      <w:jc w:val="both"/>
    </w:pPr>
    <w:rPr>
      <w:rFonts w:ascii="Calibri" w:hAnsi="Calibri" w:cs="Calibri"/>
      <w:sz w:val="24"/>
      <w:szCs w:val="24"/>
    </w:rPr>
  </w:style>
  <w:style w:type="paragraph" w:customStyle="1" w:styleId="Style12">
    <w:name w:val="Style12"/>
    <w:basedOn w:val="a"/>
    <w:qFormat/>
    <w:rsid w:val="009D5378"/>
    <w:pPr>
      <w:widowControl w:val="0"/>
    </w:pPr>
    <w:rPr>
      <w:rFonts w:ascii="Calibri" w:hAnsi="Calibri" w:cs="Calibri"/>
      <w:sz w:val="24"/>
      <w:szCs w:val="24"/>
    </w:rPr>
  </w:style>
  <w:style w:type="paragraph" w:customStyle="1" w:styleId="Style13">
    <w:name w:val="Style13"/>
    <w:basedOn w:val="a"/>
    <w:qFormat/>
    <w:rsid w:val="009D5378"/>
    <w:pPr>
      <w:widowControl w:val="0"/>
      <w:spacing w:line="322" w:lineRule="exact"/>
      <w:ind w:firstLine="701"/>
      <w:jc w:val="both"/>
    </w:pPr>
    <w:rPr>
      <w:rFonts w:ascii="Calibri" w:hAnsi="Calibri" w:cs="Calibri"/>
      <w:sz w:val="24"/>
      <w:szCs w:val="24"/>
    </w:rPr>
  </w:style>
  <w:style w:type="paragraph" w:customStyle="1" w:styleId="Style14">
    <w:name w:val="Style14"/>
    <w:basedOn w:val="a"/>
    <w:qFormat/>
    <w:rsid w:val="009D5378"/>
    <w:pPr>
      <w:widowControl w:val="0"/>
      <w:spacing w:line="326" w:lineRule="exact"/>
      <w:ind w:hanging="504"/>
    </w:pPr>
    <w:rPr>
      <w:rFonts w:ascii="Calibri" w:hAnsi="Calibri" w:cs="Calibri"/>
      <w:sz w:val="24"/>
      <w:szCs w:val="24"/>
    </w:rPr>
  </w:style>
  <w:style w:type="paragraph" w:customStyle="1" w:styleId="10">
    <w:name w:val="Без интервала1"/>
    <w:qFormat/>
    <w:rsid w:val="009D5378"/>
    <w:rPr>
      <w:rFonts w:eastAsia="Times New Roman" w:cs="Times New Roman"/>
      <w:color w:val="00000A"/>
    </w:rPr>
  </w:style>
  <w:style w:type="paragraph" w:customStyle="1" w:styleId="textindent">
    <w:name w:val="textindent"/>
    <w:basedOn w:val="a"/>
    <w:qFormat/>
    <w:rsid w:val="009D5378"/>
    <w:pPr>
      <w:spacing w:beforeAutospacing="1" w:afterAutospacing="1"/>
      <w:ind w:left="300" w:right="600" w:firstLine="225"/>
      <w:jc w:val="both"/>
    </w:pPr>
    <w:rPr>
      <w:rFonts w:ascii="Tahoma" w:hAnsi="Tahoma" w:cs="Tahoma"/>
      <w:color w:val="4D4D4D"/>
      <w:sz w:val="18"/>
      <w:szCs w:val="18"/>
    </w:rPr>
  </w:style>
  <w:style w:type="paragraph" w:customStyle="1" w:styleId="ConsPlusNormal">
    <w:name w:val="ConsPlusNormal"/>
    <w:qFormat/>
    <w:rsid w:val="009D5378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f4">
    <w:name w:val="List Paragraph"/>
    <w:basedOn w:val="a"/>
    <w:uiPriority w:val="34"/>
    <w:qFormat/>
    <w:rsid w:val="009D5378"/>
    <w:pPr>
      <w:ind w:left="720"/>
      <w:contextualSpacing/>
    </w:pPr>
    <w:rPr>
      <w:rFonts w:ascii="Arial" w:hAnsi="Arial"/>
      <w:sz w:val="27"/>
    </w:rPr>
  </w:style>
  <w:style w:type="paragraph" w:customStyle="1" w:styleId="Header">
    <w:name w:val="Header"/>
    <w:basedOn w:val="a"/>
    <w:uiPriority w:val="99"/>
    <w:rsid w:val="009D5378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9D5378"/>
    <w:pPr>
      <w:tabs>
        <w:tab w:val="center" w:pos="4677"/>
        <w:tab w:val="right" w:pos="9355"/>
      </w:tabs>
    </w:pPr>
  </w:style>
  <w:style w:type="table" w:styleId="af5">
    <w:name w:val="Table Grid"/>
    <w:basedOn w:val="a1"/>
    <w:uiPriority w:val="59"/>
    <w:rsid w:val="007B79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annotation text"/>
    <w:basedOn w:val="a"/>
    <w:link w:val="af7"/>
    <w:uiPriority w:val="99"/>
    <w:semiHidden/>
    <w:unhideWhenUsed/>
    <w:rsid w:val="00D92978"/>
  </w:style>
  <w:style w:type="character" w:customStyle="1" w:styleId="af7">
    <w:name w:val="Текст примечания Знак"/>
    <w:basedOn w:val="a0"/>
    <w:link w:val="af6"/>
    <w:uiPriority w:val="99"/>
    <w:semiHidden/>
    <w:rsid w:val="00D92978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styleId="af8">
    <w:name w:val="annotation reference"/>
    <w:basedOn w:val="a0"/>
    <w:uiPriority w:val="99"/>
    <w:semiHidden/>
    <w:unhideWhenUsed/>
    <w:rsid w:val="00D9297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B8D8B-CD3C-429D-8AE5-2489A626B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856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Корчемкина (заместитель председателя)</dc:creator>
  <cp:lastModifiedBy>Yurist_kom</cp:lastModifiedBy>
  <cp:revision>2</cp:revision>
  <cp:lastPrinted>2016-09-26T10:15:00Z</cp:lastPrinted>
  <dcterms:created xsi:type="dcterms:W3CDTF">2016-10-13T04:46:00Z</dcterms:created>
  <dcterms:modified xsi:type="dcterms:W3CDTF">2016-10-13T04:46:00Z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